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0" w:left="5954"/>
        <w:jc w:val="center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Załącznik nr 3 do SWZ</w:t>
      </w:r>
    </w:p>
    <w:p>
      <w:pPr>
        <w:pStyle w:val="Normal"/>
        <w:ind w:hanging="0" w:left="5954"/>
        <w:jc w:val="center"/>
        <w:rPr>
          <w:color w:val="111111"/>
        </w:rPr>
      </w:pPr>
      <w:r>
        <w:rPr>
          <w:rFonts w:eastAsia="Times New Roman" w:cs="Times New Roman" w:ascii="Times New Roman" w:hAnsi="Times New Roman"/>
          <w:b/>
          <w:color w:val="111111"/>
          <w:sz w:val="21"/>
          <w:szCs w:val="21"/>
        </w:rPr>
        <w:t xml:space="preserve">Nr </w:t>
      </w:r>
      <w:r>
        <w:rPr>
          <w:rFonts w:eastAsia="Times New Roman" w:cs="Times New Roman" w:ascii="Times New Roman" w:hAnsi="Times New Roman"/>
          <w:color w:val="111111"/>
        </w:rPr>
        <w:t>ref. ZW.271.</w:t>
      </w:r>
      <w:r>
        <w:rPr>
          <w:rFonts w:eastAsia="Times New Roman" w:cs="Times New Roman" w:ascii="Times New Roman" w:hAnsi="Times New Roman"/>
          <w:color w:val="111111"/>
        </w:rPr>
        <w:t>11</w:t>
      </w:r>
      <w:r>
        <w:rPr>
          <w:rFonts w:eastAsia="Times New Roman" w:cs="Times New Roman" w:ascii="Times New Roman" w:hAnsi="Times New Roman"/>
          <w:color w:val="111111"/>
        </w:rPr>
        <w:t>.2026</w:t>
      </w:r>
    </w:p>
    <w:p>
      <w:pPr>
        <w:pStyle w:val="Normal"/>
        <w:spacing w:lineRule="auto" w:line="480" w:before="0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Wykonawca:</w:t>
      </w:r>
    </w:p>
    <w:p>
      <w:pPr>
        <w:pStyle w:val="Normal"/>
        <w:spacing w:lineRule="auto" w:line="480" w:before="0" w:after="0"/>
        <w:ind w:hanging="0" w:right="5954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</w:t>
      </w:r>
    </w:p>
    <w:p>
      <w:pPr>
        <w:pStyle w:val="Normal"/>
        <w:ind w:hanging="0" w:right="5953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480" w:before="0" w:after="0"/>
        <w:rPr>
          <w:rFonts w:ascii="Arial" w:hAnsi="Arial" w:cs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>reprezentowany przez:</w:t>
      </w:r>
    </w:p>
    <w:p>
      <w:pPr>
        <w:pStyle w:val="Normal"/>
        <w:spacing w:lineRule="auto" w:line="480" w:before="0" w:after="0"/>
        <w:ind w:hanging="0" w:right="5954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</w:t>
      </w:r>
    </w:p>
    <w:p>
      <w:pPr>
        <w:pStyle w:val="Normal"/>
        <w:spacing w:before="0" w:after="0"/>
        <w:ind w:hanging="0" w:right="5953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 reprezentacji)</w:t>
      </w:r>
    </w:p>
    <w:p>
      <w:pPr>
        <w:pStyle w:val="Normal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 w:before="0" w:after="120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Oświadczenia wykonawcy/wykonawcy wspólnie ubiegającego się o udzielenie zamówienia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cs="Arial" w:ascii="Arial" w:hAnsi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 xml:space="preserve">składane na podstawie art. 125 ust. 1 ustawy Pzp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cs="Arial" w:ascii="Arial" w:hAnsi="Arial"/>
          <w:b/>
          <w:sz w:val="21"/>
          <w:szCs w:val="21"/>
          <w:u w:val="single"/>
        </w:rPr>
      </w:r>
    </w:p>
    <w:p>
      <w:pPr>
        <w:pStyle w:val="Normal"/>
        <w:spacing w:before="0" w:after="0"/>
        <w:jc w:val="both"/>
        <w:rPr>
          <w:rFonts w:ascii="Arial" w:hAnsi="Arial" w:cs="Arial"/>
          <w:color w:val="4C4C4C"/>
          <w:sz w:val="21"/>
          <w:szCs w:val="21"/>
        </w:rPr>
      </w:pPr>
      <w:r>
        <w:rPr>
          <w:rFonts w:cs="Arial" w:ascii="Arial" w:hAnsi="Arial"/>
          <w:color w:val="4C4C4C"/>
          <w:sz w:val="21"/>
          <w:szCs w:val="21"/>
        </w:rPr>
      </w:r>
    </w:p>
    <w:p>
      <w:pPr>
        <w:pStyle w:val="Normal"/>
        <w:spacing w:lineRule="auto" w:line="360" w:before="0" w:after="0"/>
        <w:jc w:val="both"/>
        <w:rPr>
          <w:color w:val="4C4C4C"/>
        </w:rPr>
      </w:pPr>
      <w:r>
        <w:rPr>
          <w:rFonts w:cs="Arial" w:ascii="Arial" w:hAnsi="Arial"/>
          <w:color w:val="4C4C4C"/>
          <w:sz w:val="21"/>
          <w:szCs w:val="21"/>
        </w:rPr>
        <w:t>Na potrzeby postępowania o udzielenie zamówienia publicznego</w:t>
        <w:br/>
      </w:r>
      <w:r>
        <w:rPr>
          <w:rFonts w:cs="Arial" w:ascii="Arial" w:hAnsi="Arial"/>
          <w:color w:val="4C4C4C"/>
          <w:sz w:val="20"/>
          <w:szCs w:val="20"/>
        </w:rPr>
        <w:t xml:space="preserve">pn. </w:t>
      </w:r>
    </w:p>
    <w:p>
      <w:pPr>
        <w:pStyle w:val="Normal"/>
        <w:rPr/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</w:rPr>
        <w:t xml:space="preserve"> </w:t>
      </w:r>
      <w:r>
        <w:rPr>
          <w:rFonts w:eastAsia="Arial;Arial" w:cs="Arial;Arial" w:ascii="Arial;Arial" w:hAnsi="Arial;Arial"/>
          <w:b/>
          <w:bCs/>
          <w:color w:val="000000"/>
          <w:sz w:val="24"/>
          <w:szCs w:val="24"/>
          <w:u w:val="none"/>
        </w:rPr>
        <w:t>Przebudowa z rozbudową drogi gminnej nr 107572B w miejscowości Marynki w km 1+153,5 – 1+640</w:t>
      </w:r>
      <w:r>
        <w:rPr/>
        <w:t>.</w:t>
      </w:r>
    </w:p>
    <w:p>
      <w:pPr>
        <w:pStyle w:val="Normal"/>
        <w:spacing w:lineRule="auto" w:line="360" w:before="0" w:after="0"/>
        <w:jc w:val="both"/>
        <w:rPr>
          <w:color w:val="4C4C4C"/>
        </w:rPr>
      </w:pPr>
      <w:bookmarkStart w:id="0" w:name="_GoBack"/>
      <w:bookmarkEnd w:id="0"/>
      <w:r>
        <w:rPr>
          <w:rFonts w:cs="Arial" w:ascii="Arial" w:hAnsi="Arial"/>
          <w:color w:val="4C4C4C"/>
          <w:sz w:val="21"/>
          <w:szCs w:val="21"/>
        </w:rPr>
        <w:t xml:space="preserve"> </w:t>
      </w:r>
      <w:r>
        <w:rPr>
          <w:rFonts w:cs="Arial" w:ascii="Arial" w:hAnsi="Arial"/>
          <w:color w:val="4C4C4C"/>
          <w:sz w:val="21"/>
          <w:szCs w:val="21"/>
        </w:rPr>
        <w:t>prowadzonego przez Gminę Poświętne</w:t>
      </w:r>
      <w:r>
        <w:rPr>
          <w:rFonts w:cs="Arial" w:ascii="Arial" w:hAnsi="Arial"/>
          <w:i/>
          <w:color w:val="4C4C4C"/>
          <w:sz w:val="16"/>
          <w:szCs w:val="16"/>
        </w:rPr>
        <w:t xml:space="preserve">, </w:t>
      </w:r>
      <w:r>
        <w:rPr>
          <w:rFonts w:cs="Arial" w:ascii="Arial" w:hAnsi="Arial"/>
          <w:color w:val="4C4C4C"/>
          <w:sz w:val="21"/>
          <w:szCs w:val="21"/>
        </w:rPr>
        <w:t>oświadczam, co następuje:</w:t>
      </w:r>
    </w:p>
    <w:p>
      <w:pPr>
        <w:pStyle w:val="Normal"/>
        <w:spacing w:lineRule="auto" w:line="360" w:before="0" w:after="0"/>
        <w:ind w:firstLine="709"/>
        <w:jc w:val="both"/>
        <w:rPr>
          <w:rFonts w:ascii="Arial" w:hAnsi="Arial" w:cs="Arial"/>
          <w:color w:val="4C4C4C"/>
          <w:sz w:val="21"/>
          <w:szCs w:val="21"/>
        </w:rPr>
      </w:pPr>
      <w:r>
        <w:rPr>
          <w:rFonts w:cs="Arial" w:ascii="Arial" w:hAnsi="Arial"/>
          <w:color w:val="4C4C4C"/>
          <w:sz w:val="21"/>
          <w:szCs w:val="21"/>
        </w:rPr>
      </w:r>
    </w:p>
    <w:p>
      <w:pPr>
        <w:pStyle w:val="Normal"/>
        <w:shd w:val="clear" w:color="auto" w:fill="BFBFBF" w:themeFill="background1" w:themeFillShade="bf"/>
        <w:spacing w:lineRule="auto" w:line="360" w:before="0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color w:val="4C4C4C"/>
          <w:sz w:val="21"/>
          <w:szCs w:val="21"/>
        </w:rPr>
        <w:t>OŚWIADCZENI</w:t>
      </w:r>
      <w:r>
        <w:rPr>
          <w:rFonts w:cs="Arial" w:ascii="Arial" w:hAnsi="Arial"/>
          <w:b/>
          <w:sz w:val="21"/>
          <w:szCs w:val="21"/>
        </w:rPr>
        <w:t>A DOTYCZĄCE PODSTAW WYKLUCZENIA:</w:t>
      </w:r>
    </w:p>
    <w:p>
      <w:pPr>
        <w:pStyle w:val="ListParagraph"/>
        <w:spacing w:lineRule="auto" w:line="360" w:before="0" w:after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hanging="0" w:left="0"/>
        <w:contextualSpacing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podlegam wykluczeniu z postępowania na podstawie </w:t>
        <w:br/>
        <w:t>art. 108 ust. 1 ustawy Pzp.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21"/>
          <w:szCs w:val="21"/>
        </w:rPr>
        <w:t xml:space="preserve">2. Oświadczam, że nie podlegam wykluczeniu z postępowania na podstawie </w:t>
        <w:br/>
        <w:t>art. 109 ust. 1 ustawy Pzp</w:t>
      </w:r>
      <w:r>
        <w:rPr>
          <w:rFonts w:cs="Arial" w:ascii="Arial" w:hAnsi="Arial"/>
          <w:sz w:val="16"/>
          <w:szCs w:val="16"/>
        </w:rPr>
        <w:t>.</w:t>
      </w:r>
    </w:p>
    <w:p>
      <w:pPr>
        <w:pStyle w:val="ListParagraph"/>
        <w:spacing w:lineRule="auto" w:line="360" w:before="0" w:after="0"/>
        <w:ind w:hanging="0" w:left="0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21"/>
          <w:szCs w:val="21"/>
        </w:rPr>
        <w:t>3. Oświadczam, że zachodzą w stosunku do mnie podstawy wykluczenia z postępowania na podstawie art. …………. ustawy Pzp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16"/>
          <w:szCs w:val="16"/>
        </w:rPr>
        <w:t>(podać mającą zastosowanie podstawę wykluczenia spośród wymienionych w art. 108 ust. 1 pkt 1, 2 i 5 lub art. 109 ust. 1 pkt 2-5 i 7-10 ustawy Pzp).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1"/>
          <w:szCs w:val="21"/>
        </w:rPr>
        <w:t>Jednocześnie oświadczam, że w związku z ww. okolicznością, na podstawie art. 110 ust. 2 ustawy Pzp podjąłem następujące środki naprawcze zapobiegawcze…………………………………………………………………………………………</w:t>
      </w:r>
    </w:p>
    <w:p>
      <w:pPr>
        <w:pStyle w:val="NormalWeb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21"/>
          <w:szCs w:val="21"/>
        </w:rPr>
        <w:t>...</w:t>
      </w:r>
    </w:p>
    <w:p>
      <w:pPr>
        <w:pStyle w:val="NormalWeb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4. Oświadczam, że nie zachodzą w stosunku do mnie przesłanki wykluczenia z postępowania na podstawie art.  </w:t>
      </w:r>
      <w:r>
        <w:rPr>
          <w:rFonts w:eastAsia="Times New Roman" w:cs="Arial" w:ascii="Arial" w:hAnsi="Arial"/>
          <w:sz w:val="21"/>
          <w:szCs w:val="21"/>
          <w:lang w:eastAsia="pl-PL"/>
        </w:rPr>
        <w:t xml:space="preserve">7 ust. 1 ustawy </w:t>
      </w:r>
      <w:r>
        <w:rPr>
          <w:rFonts w:cs="Arial" w:ascii="Arial" w:hAnsi="Arial"/>
          <w:sz w:val="21"/>
          <w:szCs w:val="21"/>
        </w:rPr>
        <w:t>z dnia 13 kwietnia 2022 r.</w:t>
      </w:r>
      <w:r>
        <w:rPr>
          <w:rFonts w:cs="Arial" w:ascii="Arial" w:hAnsi="Arial"/>
          <w:i/>
          <w:iCs/>
          <w:sz w:val="21"/>
          <w:szCs w:val="21"/>
        </w:rPr>
        <w:t xml:space="preserve"> </w:t>
      </w:r>
      <w:r>
        <w:rPr>
          <w:rFonts w:cs="Arial" w:ascii="Arial" w:hAnsi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>
        <w:rPr>
          <w:rFonts w:cs="Arial" w:ascii="Arial" w:hAnsi="Arial"/>
          <w:iCs/>
          <w:color w:val="222222"/>
          <w:sz w:val="21"/>
          <w:szCs w:val="21"/>
        </w:rPr>
        <w:t>(Dz. U. poz. 835)</w:t>
      </w:r>
      <w:r>
        <w:rPr>
          <w:rStyle w:val="FootnoteReference"/>
          <w:rFonts w:cs="Arial" w:ascii="Arial" w:hAnsi="Arial"/>
          <w:i/>
          <w:iCs/>
          <w:color w:val="222222"/>
          <w:sz w:val="21"/>
          <w:szCs w:val="21"/>
        </w:rPr>
        <w:footnoteReference w:id="2"/>
      </w:r>
      <w:r>
        <w:rPr>
          <w:rFonts w:cs="Arial" w:ascii="Arial" w:hAnsi="Arial"/>
          <w:i/>
          <w:iCs/>
          <w:color w:val="222222"/>
          <w:sz w:val="21"/>
          <w:szCs w:val="21"/>
        </w:rPr>
        <w:t>.</w:t>
      </w:r>
      <w:r>
        <w:rPr>
          <w:rFonts w:cs="Arial" w:ascii="Arial" w:hAnsi="Arial"/>
          <w:color w:val="222222"/>
          <w:sz w:val="21"/>
          <w:szCs w:val="21"/>
        </w:rPr>
        <w:t xml:space="preserve"> </w:t>
      </w:r>
    </w:p>
    <w:p>
      <w:pPr>
        <w:pStyle w:val="Normal"/>
        <w:shd w:val="clear" w:color="auto" w:fill="BFBFBF" w:themeFill="background1" w:themeFillShade="bf"/>
        <w:spacing w:lineRule="auto" w:line="360" w:before="0" w:after="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WARUNKÓW UDZIAŁU W POSTĘPOWANIU: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bookmarkStart w:id="1" w:name="_Hlk99016333"/>
      <w:r>
        <w:rPr>
          <w:rFonts w:cs="Arial" w:ascii="Arial" w:hAnsi="Arial"/>
          <w:sz w:val="21"/>
          <w:szCs w:val="21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>
        <w:rPr>
          <w:rFonts w:cs="Arial" w:ascii="Arial" w:hAnsi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cs="Arial" w:ascii="Arial" w:hAnsi="Arial"/>
          <w:sz w:val="16"/>
          <w:szCs w:val="16"/>
        </w:rPr>
        <w:t>.</w:t>
      </w:r>
      <w:bookmarkEnd w:id="1"/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cs="Arial" w:ascii="Arial" w:hAnsi="Arial"/>
          <w:color w:val="0070C0"/>
          <w:sz w:val="16"/>
          <w:szCs w:val="16"/>
        </w:rPr>
        <w:t xml:space="preserve">[UWAGA: </w:t>
      </w:r>
      <w:r>
        <w:rPr>
          <w:rFonts w:cs="Arial" w:ascii="Arial" w:hAnsi="Arial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udostępniających zasoby, a jednocześnie samodzielnie w pewnym zakresie wykazuje spełnianie warunków</w:t>
      </w:r>
      <w:r>
        <w:rPr>
          <w:rFonts w:cs="Arial" w:ascii="Arial" w:hAnsi="Arial"/>
          <w:color w:val="0070C0"/>
          <w:sz w:val="16"/>
          <w:szCs w:val="16"/>
        </w:rPr>
        <w:t>]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Oświadczam, że spełniam warunki udziału w postępowaniu określone przez zamawiającego w    </w:t>
      </w:r>
      <w:bookmarkStart w:id="2" w:name="_Hlk99016450"/>
      <w:r>
        <w:rPr>
          <w:rFonts w:cs="Arial" w:ascii="Arial" w:hAnsi="Arial"/>
          <w:sz w:val="21"/>
          <w:szCs w:val="21"/>
        </w:rPr>
        <w:t>…………..…………………………………………………..…………………………………………..</w:t>
      </w:r>
      <w:bookmarkEnd w:id="2"/>
      <w:r>
        <w:rPr>
          <w:rFonts w:cs="Arial" w:ascii="Arial" w:hAnsi="Arial"/>
          <w:sz w:val="21"/>
          <w:szCs w:val="21"/>
        </w:rPr>
        <w:t xml:space="preserve"> </w:t>
      </w:r>
      <w:r>
        <w:rPr>
          <w:rFonts w:cs="Arial" w:ascii="Arial" w:hAnsi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cs="Arial" w:ascii="Arial" w:hAnsi="Arial"/>
          <w:sz w:val="21"/>
          <w:szCs w:val="21"/>
        </w:rPr>
        <w:t xml:space="preserve"> w  następującym zakresie: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 …………</w:t>
      </w:r>
      <w:r>
        <w:rPr>
          <w:rFonts w:cs="Arial" w:ascii="Arial" w:hAnsi="Arial"/>
          <w:sz w:val="21"/>
          <w:szCs w:val="21"/>
        </w:rPr>
        <w:t>..…………………………………………………..…………………………………………..</w:t>
      </w:r>
      <w:r>
        <w:rPr>
          <w:rFonts w:cs="Arial" w:ascii="Arial" w:hAnsi="Arial"/>
          <w:sz w:val="16"/>
          <w:szCs w:val="16"/>
        </w:rPr>
        <w:t>.</w:t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INFORMACJA W ZWIĄZKU Z POLEGANIEM NA ZDOLNOŚCIACH LUB SYTUACJI PODMIOTÓW UDOSTĘPNIAJĄCYCH ZASOBY</w:t>
      </w:r>
      <w:r>
        <w:rPr>
          <w:rFonts w:cs="Arial" w:ascii="Arial" w:hAnsi="Arial"/>
          <w:sz w:val="21"/>
          <w:szCs w:val="21"/>
        </w:rPr>
        <w:t xml:space="preserve">: 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3" w:name="_Hlk99005462"/>
      <w:r>
        <w:rPr>
          <w:rFonts w:cs="Arial" w:ascii="Arial" w:hAnsi="Arial"/>
          <w:i/>
          <w:sz w:val="16"/>
          <w:szCs w:val="16"/>
        </w:rPr>
        <w:t xml:space="preserve">(wskazać </w:t>
      </w:r>
      <w:bookmarkEnd w:id="3"/>
      <w:r>
        <w:rPr>
          <w:rFonts w:cs="Arial" w:ascii="Arial" w:hAnsi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cs="Arial" w:ascii="Arial" w:hAnsi="Arial"/>
          <w:sz w:val="21"/>
          <w:szCs w:val="21"/>
        </w:rPr>
        <w:t xml:space="preserve"> polegam na zdolnościach lub sytuacji następującego/ych podmiotu/ów udostępniających zasoby: </w:t>
      </w:r>
      <w:bookmarkStart w:id="4" w:name="_Hlk99014455"/>
      <w:r>
        <w:rPr>
          <w:rFonts w:cs="Arial" w:ascii="Arial" w:hAnsi="Arial"/>
          <w:i/>
          <w:sz w:val="16"/>
          <w:szCs w:val="16"/>
        </w:rPr>
        <w:t>(wskazać nazwę/y podmiotu/ów)</w:t>
      </w:r>
      <w:bookmarkEnd w:id="4"/>
      <w:r>
        <w:rPr>
          <w:rFonts w:cs="Arial" w:ascii="Arial" w:hAnsi="Arial"/>
          <w:sz w:val="21"/>
          <w:szCs w:val="21"/>
        </w:rPr>
        <w:t>………………… ………………………..……………………………………………… w następującym zakresie: …………………………………………………………………….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i/>
          <w:sz w:val="16"/>
          <w:szCs w:val="16"/>
        </w:rPr>
        <w:t xml:space="preserve">(określić odpowiedni zakres udostępnianych zasobów dla wskazanego podmiotu).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br/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sz w:val="16"/>
          <w:szCs w:val="16"/>
        </w:rPr>
      </w:pPr>
      <w:r>
        <w:br w:type="column"/>
      </w: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  <w:bookmarkStart w:id="5" w:name="_Hlk99009560"/>
      <w:bookmarkEnd w:id="5"/>
    </w:p>
    <w:p>
      <w:pPr>
        <w:pStyle w:val="Normal"/>
        <w:spacing w:lineRule="auto" w:line="360" w:before="0" w:after="120"/>
        <w:jc w:val="both"/>
        <w:rPr/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  <w:r>
        <w:rPr/>
        <w:t xml:space="preserve"> </w:t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INFORMACJA DOTYCZĄCA DOSTĘPU DO PODMIOTOWYCH ŚRODKÓW DOWODOWYCH: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/>
        <w:t xml:space="preserve"> </w:t>
      </w:r>
      <w:r>
        <w:rPr>
          <w:rFonts w:cs="Arial" w:ascii="Arial" w:hAnsi="Arial"/>
          <w:sz w:val="21"/>
          <w:szCs w:val="21"/>
        </w:rPr>
        <w:t>dane umożliwiające dostęp do tych środków: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  <w:t>……………………………………….</w:t>
      </w:r>
    </w:p>
    <w:p>
      <w:pPr>
        <w:pStyle w:val="Normal"/>
        <w:spacing w:lineRule="auto" w:line="360"/>
        <w:jc w:val="both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sz w:val="21"/>
          <w:szCs w:val="21"/>
        </w:rPr>
        <w:tab/>
        <w:tab/>
        <w:tab/>
      </w:r>
      <w:r>
        <w:rPr>
          <w:rFonts w:cs="Arial" w:ascii="Arial" w:hAnsi="Arial"/>
          <w:i/>
          <w:sz w:val="21"/>
          <w:szCs w:val="21"/>
        </w:rPr>
        <w:tab/>
      </w:r>
      <w:r>
        <w:rPr>
          <w:rFonts w:cs="Arial" w:ascii="Arial" w:hAnsi="Arial"/>
          <w:i/>
          <w:sz w:val="16"/>
          <w:szCs w:val="16"/>
        </w:rPr>
        <w:t xml:space="preserve">Data; kwalifikowany podpis elektroniczny lub podpis zaufany lub podpis osobisty </w:t>
      </w:r>
    </w:p>
    <w:p>
      <w:pPr>
        <w:pStyle w:val="Normal"/>
        <w:widowControl/>
        <w:suppressAutoHyphens w:val="false"/>
        <w:bidi w:val="0"/>
        <w:spacing w:lineRule="auto" w:line="259" w:before="0" w:after="0"/>
        <w:ind w:hanging="0" w:left="4536" w:right="0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cs="Arial" w:ascii="Arial" w:hAnsi="Arial"/>
          <w:bCs/>
          <w:i/>
          <w:sz w:val="18"/>
          <w:szCs w:val="18"/>
        </w:rPr>
        <w:t>Dokument należy podpisać kwalifikowanym podpisem elektronicznym lub elektronicznym podpisem zaufanym lub podpisem osobistym przez osobę lub osoby umocowane do złożenia podpisu w imieniu Wykonawcy.</w:t>
      </w:r>
    </w:p>
    <w:sectPr>
      <w:footnotePr>
        <w:numFmt w:val="decimal"/>
      </w:footnotePr>
      <w:type w:val="nextPage"/>
      <w:pgSz w:w="11906" w:h="16838"/>
      <w:pgMar w:left="1417" w:right="1417" w:gutter="0" w:header="0" w:top="568" w:footer="0" w:bottom="99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swiss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Verdan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OpenSymbol">
    <w:altName w:val="Arial Unicode MS"/>
    <w:charset w:val="ee"/>
    <w:family w:val="auto"/>
    <w:pitch w:val="default"/>
  </w:font>
  <w:font w:name="Wingdings">
    <w:charset w:val="02"/>
    <w:family w:val="auto"/>
    <w:pitch w:val="variable"/>
  </w:font>
  <w:font w:name="Liberation Sans">
    <w:altName w:val="Arial"/>
    <w:charset w:val="ee"/>
    <w:family w:val="swiss"/>
    <w:pitch w:val="variable"/>
  </w:font>
  <w:font w:name="Montserrat">
    <w:charset w:val="ee"/>
    <w:family w:val="roman"/>
    <w:pitch w:val="variable"/>
  </w:font>
  <w:font w:name="Tahoma">
    <w:charset w:val="ee"/>
    <w:family w:val="roman"/>
    <w:pitch w:val="variable"/>
  </w:font>
  <w:font w:name="Arial Narrow">
    <w:charset w:val="ee"/>
    <w:family w:val="swiss"/>
    <w:pitch w:val="variable"/>
  </w:font>
  <w:font w:name="Arial">
    <w:charset w:val="ee"/>
    <w:family w:val="swiss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9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c51aa"/>
    <w:pPr>
      <w:widowControl/>
      <w:suppressAutoHyphens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Reference">
    <w:name w:val="footnote reference"/>
    <w:qFormat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ac51aa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TekstprzypisudolnegoZnak">
    <w:name w:val="Tekst przypisu dolnego Znak"/>
    <w:qFormat/>
    <w:rPr>
      <w:sz w:val="20"/>
    </w:rPr>
  </w:style>
  <w:style w:type="character" w:styleId="NagwekZnak">
    <w:name w:val="Nagłówek Znak"/>
    <w:qFormat/>
    <w:rPr/>
  </w:style>
  <w:style w:type="character" w:styleId="StopkaZnak">
    <w:name w:val="Stopka Znak"/>
    <w:qFormat/>
    <w:rPr/>
  </w:style>
  <w:style w:type="character" w:styleId="TekstdymkaZnak">
    <w:name w:val="Tekst dymka Znak"/>
    <w:qFormat/>
    <w:rPr>
      <w:rFonts w:ascii="Segoe UI" w:hAnsi="Segoe UI" w:eastAsia="Segoe UI"/>
      <w:sz w:val="18"/>
      <w:szCs w:val="18"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Nagwek1Znak">
    <w:name w:val="Nagłówek 1 Znak"/>
    <w:qFormat/>
    <w:rPr>
      <w:rFonts w:ascii="Times New Roman" w:hAnsi="Times New Roman" w:eastAsia="Times New Roman"/>
      <w:b/>
      <w:bCs/>
      <w:sz w:val="48"/>
      <w:szCs w:val="48"/>
      <w:lang w:eastAsia="pl-PL"/>
    </w:rPr>
  </w:style>
  <w:style w:type="character" w:styleId="woocommerce-price-currencysymbol">
    <w:name w:val="woocommerce-price-currencysymbol"/>
    <w:qFormat/>
    <w:rPr/>
  </w:style>
  <w:style w:type="character" w:styleId="WW8Num45z1">
    <w:name w:val="WW8Num45z1"/>
    <w:qFormat/>
    <w:rPr>
      <w:rFonts w:ascii="Courier New" w:hAnsi="Courier New" w:eastAsia="Courier New"/>
    </w:rPr>
  </w:style>
  <w:style w:type="character" w:styleId="WW8Num45z0">
    <w:name w:val="WW8Num45z0"/>
    <w:qFormat/>
    <w:rPr>
      <w:rFonts w:ascii="Times New Roman" w:hAnsi="Times New Roman" w:eastAsia="Times New Roman"/>
    </w:rPr>
  </w:style>
  <w:style w:type="character" w:styleId="Znak6">
    <w:name w:val="Znak6"/>
    <w:qFormat/>
    <w:rPr>
      <w:rFonts w:ascii="Arial" w:hAnsi="Arial" w:eastAsia="Arial"/>
    </w:rPr>
  </w:style>
  <w:style w:type="character" w:styleId="Znak3">
    <w:name w:val="Znak3"/>
    <w:qFormat/>
    <w:rPr>
      <w:rFonts w:ascii="Arial" w:hAnsi="Arial" w:eastAsia="Arial"/>
    </w:rPr>
  </w:style>
  <w:style w:type="character" w:styleId="Znak4">
    <w:name w:val="Znak4"/>
    <w:qFormat/>
    <w:rPr>
      <w:rFonts w:ascii="Arial" w:hAnsi="Arial" w:eastAsia="Arial"/>
      <w:lang w:eastAsia="ar-SA"/>
    </w:rPr>
  </w:style>
  <w:style w:type="character" w:styleId="Znak2">
    <w:name w:val="Znak2"/>
    <w:qFormat/>
    <w:rPr>
      <w:rFonts w:ascii="Arial" w:hAnsi="Arial" w:eastAsia="Arial"/>
    </w:rPr>
  </w:style>
  <w:style w:type="character" w:styleId="Znak1">
    <w:name w:val="Znak1"/>
    <w:qFormat/>
    <w:rPr>
      <w:rFonts w:ascii="Arial" w:hAnsi="Arial" w:eastAsia="Arial"/>
      <w:lang w:eastAsia="ar-SA"/>
    </w:rPr>
  </w:style>
  <w:style w:type="character" w:styleId="Domylnaczcionkaakapitu">
    <w:name w:val="Domyślna czcionka akapitu"/>
    <w:qFormat/>
    <w:rPr/>
  </w:style>
  <w:style w:type="character" w:styleId="WW8Num3z0">
    <w:name w:val="WW8Num3z0"/>
    <w:qFormat/>
    <w:rPr>
      <w:rFonts w:ascii="Times New Roman" w:hAnsi="Times New Roman" w:eastAsia="Times New Roman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1">
    <w:name w:val="WW8Num2z1"/>
    <w:qFormat/>
    <w:rPr>
      <w:rFonts w:ascii="Courier New" w:hAnsi="Courier New" w:eastAsia="Courier New"/>
      <w:sz w:val="20"/>
    </w:rPr>
  </w:style>
  <w:style w:type="character" w:styleId="WW8Num2z0">
    <w:name w:val="WW8Num2z0"/>
    <w:qFormat/>
    <w:rPr>
      <w:rFonts w:ascii="Times New Roman" w:hAnsi="Times New Roman" w:eastAsia="Times New Roman"/>
      <w:b w:val="false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EndnoteReference">
    <w:name w:val="endnote reference"/>
    <w:qFormat/>
    <w:rPr>
      <w:vertAlign w:val="superscript"/>
    </w:rPr>
  </w:style>
  <w:style w:type="character" w:styleId="WW8Num11z3">
    <w:name w:val="WW8Num11z3"/>
    <w:qFormat/>
    <w:rPr>
      <w:rFonts w:ascii="Symbol" w:hAnsi="Symbol" w:eastAsia="Symbol"/>
    </w:rPr>
  </w:style>
  <w:style w:type="character" w:styleId="WW8Num11z1">
    <w:name w:val="WW8Num11z1"/>
    <w:qFormat/>
    <w:rPr>
      <w:rFonts w:ascii="Courier New" w:hAnsi="Courier New" w:eastAsia="Courier New"/>
    </w:rPr>
  </w:style>
  <w:style w:type="character" w:styleId="WW8Num11z0">
    <w:name w:val="WW8Num11z0"/>
    <w:qFormat/>
    <w:rPr>
      <w:rFonts w:ascii="Wingdings" w:hAnsi="Wingdings" w:eastAsia="Wingdings"/>
      <w:color w:val="111111"/>
      <w:sz w:val="22"/>
      <w:szCs w:val="22"/>
      <w:lang w:eastAsia="pl-PL"/>
    </w:rPr>
  </w:style>
  <w:style w:type="character" w:styleId="Teksttreci4">
    <w:name w:val="Tekst treści (4)_"/>
    <w:qFormat/>
    <w:rPr>
      <w:rFonts w:ascii="Verdana" w:hAnsi="Verdana" w:eastAsia="Verdana"/>
      <w:sz w:val="19"/>
      <w:szCs w:val="19"/>
      <w:shd w:fill="FFFFFF" w:val="clear"/>
    </w:rPr>
  </w:style>
  <w:style w:type="character" w:styleId="TeksttreciPogrubienie">
    <w:name w:val="Tekst treści + Pogrubienie"/>
    <w:qFormat/>
    <w:rPr>
      <w:rFonts w:ascii="Verdana" w:hAnsi="Verdana" w:eastAsia="Verdana"/>
      <w:b/>
      <w:bCs/>
      <w:i w:val="false"/>
      <w:iCs w:val="false"/>
      <w:caps w:val="false"/>
      <w:smallCaps w:val="false"/>
      <w:strike w:val="false"/>
      <w:dstrike w:val="false"/>
      <w:spacing w:val="0"/>
      <w:sz w:val="19"/>
      <w:szCs w:val="19"/>
      <w:shd w:fill="FFFFFF" w:val="clear"/>
    </w:rPr>
  </w:style>
  <w:style w:type="character" w:styleId="Teksttreci">
    <w:name w:val="Tekst treści_"/>
    <w:qFormat/>
    <w:rPr>
      <w:rFonts w:ascii="Verdana" w:hAnsi="Verdana" w:eastAsia="Verdana"/>
      <w:sz w:val="19"/>
      <w:szCs w:val="19"/>
      <w:shd w:fill="FFFFFF" w:val="clear"/>
    </w:rPr>
  </w:style>
  <w:style w:type="character" w:styleId="pktZnak">
    <w:name w:val="pkt Znak"/>
    <w:qFormat/>
    <w:rPr>
      <w:rFonts w:ascii="Times New Roman" w:hAnsi="Times New Roman" w:eastAsia="Times New Roman"/>
      <w:sz w:val="24"/>
      <w:szCs w:val="20"/>
      <w:lang w:eastAsia="pl-PL"/>
    </w:rPr>
  </w:style>
  <w:style w:type="character" w:styleId="Strong">
    <w:name w:val="Strong"/>
    <w:qFormat/>
    <w:rPr>
      <w:b/>
    </w:rPr>
  </w:style>
  <w:style w:type="character" w:styleId="cpvdrzewo5">
    <w:name w:val="cpv_drzewo_5"/>
    <w:qFormat/>
    <w:rPr/>
  </w:style>
  <w:style w:type="character" w:styleId="TekstpodstawowywcityZnak">
    <w:name w:val="Tekst podstawowy wcięty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Teksttreci2">
    <w:name w:val="Tekst treści (2)_"/>
    <w:qFormat/>
    <w:rPr>
      <w:rFonts w:ascii="Arial" w:hAnsi="Arial" w:eastAsia="Arial"/>
      <w:shd w:fill="FFFFFF" w:val="clear"/>
    </w:rPr>
  </w:style>
  <w:style w:type="character" w:styleId="HTML-wstpniesformatowanyZnak">
    <w:name w:val="HTML - wstępnie sformatowany Znak"/>
    <w:qFormat/>
    <w:rPr>
      <w:rFonts w:ascii="Courier New" w:hAnsi="Courier New" w:eastAsia="Courier New"/>
      <w:sz w:val="20"/>
      <w:szCs w:val="20"/>
      <w:lang w:eastAsia="zh-CN"/>
    </w:rPr>
  </w:style>
  <w:style w:type="character" w:styleId="tabulatory">
    <w:name w:val="tabulatory"/>
    <w:qFormat/>
    <w:rPr/>
  </w:style>
  <w:style w:type="character" w:styleId="txt-new">
    <w:name w:val="txt-new"/>
    <w:qFormat/>
    <w:rPr/>
  </w:style>
  <w:style w:type="character" w:styleId="TekstprzypisukocowegoZnak">
    <w:name w:val="Tekst przypisu końcowego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TekstpodstawowyZnak">
    <w:name w:val="Tekst podstawowy Znak"/>
    <w:qFormat/>
    <w:rPr>
      <w:rFonts w:ascii="Times New Roman" w:hAnsi="Times New Roman" w:eastAsia="Times New Roman"/>
      <w:b/>
      <w:bCs/>
      <w:szCs w:val="20"/>
      <w:lang w:eastAsia="pl-PL"/>
    </w:rPr>
  </w:style>
  <w:style w:type="character" w:styleId="AkapitzlistZnak">
    <w:name w:val="Akapit z listą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9Znak">
    <w:name w:val="Nagłówek 9 Znak"/>
    <w:qFormat/>
    <w:rPr>
      <w:rFonts w:ascii="Arial" w:hAnsi="Arial"/>
      <w:lang w:eastAsia="pl-PL"/>
    </w:rPr>
  </w:style>
  <w:style w:type="character" w:styleId="Nagwek8Znak">
    <w:name w:val="Nagłówek 8 Znak"/>
    <w:qFormat/>
    <w:rPr>
      <w:rFonts w:ascii="Times New Roman" w:hAnsi="Times New Roman" w:eastAsia="Times New Roman"/>
      <w:i/>
      <w:iCs/>
      <w:lang w:eastAsia="pl-PL"/>
    </w:rPr>
  </w:style>
  <w:style w:type="character" w:styleId="Nagwek7Znak">
    <w:name w:val="Nagłówek 7 Znak"/>
    <w:qFormat/>
    <w:rPr>
      <w:rFonts w:ascii="Times New Roman" w:hAnsi="Times New Roman" w:eastAsia="Times New Roman"/>
      <w:lang w:eastAsia="pl-PL"/>
    </w:rPr>
  </w:style>
  <w:style w:type="character" w:styleId="Nagwek6Znak">
    <w:name w:val="Nagłówek 6 Znak"/>
    <w:qFormat/>
    <w:rPr>
      <w:rFonts w:ascii="Times New Roman" w:hAnsi="Times New Roman" w:eastAsia="Times New Roman"/>
      <w:b/>
      <w:bCs/>
      <w:lang w:eastAsia="pl-PL"/>
    </w:rPr>
  </w:style>
  <w:style w:type="character" w:styleId="Nagwek5Znak">
    <w:name w:val="Nagłówek 5 Znak"/>
    <w:qFormat/>
    <w:rPr>
      <w:rFonts w:ascii="Times New Roman" w:hAnsi="Times New Roman" w:eastAsia="Times New Roman"/>
      <w:b/>
      <w:bCs/>
      <w:i/>
      <w:iCs/>
      <w:sz w:val="26"/>
      <w:szCs w:val="26"/>
      <w:lang w:eastAsia="pl-PL"/>
    </w:rPr>
  </w:style>
  <w:style w:type="character" w:styleId="Nagwek4Znak">
    <w:name w:val="Nagłówek 4 Znak"/>
    <w:qFormat/>
    <w:rPr>
      <w:rFonts w:ascii="Times New Roman" w:hAnsi="Times New Roman" w:eastAsia="Times New Roman"/>
      <w:bCs/>
      <w:lang w:eastAsia="pl-PL"/>
    </w:rPr>
  </w:style>
  <w:style w:type="character" w:styleId="Nagwek2Znak">
    <w:name w:val="Nagłówek 2 Znak"/>
    <w:qFormat/>
    <w:rPr>
      <w:rFonts w:eastAsia="Times New Roman"/>
      <w:bCs/>
      <w:iCs/>
      <w:color w:val="000000"/>
      <w:lang w:eastAsia="pl-PL"/>
    </w:rPr>
  </w:style>
  <w:style w:type="character" w:styleId="WW8Num3z3">
    <w:name w:val="WW8Num3z3"/>
    <w:qFormat/>
    <w:rPr/>
  </w:style>
  <w:style w:type="character" w:styleId="WW8Num4z0">
    <w:name w:val="WW8Num4z0"/>
    <w:qFormat/>
    <w:rPr/>
  </w:style>
  <w:style w:type="character" w:styleId="WW8Num4z3">
    <w:name w:val="WW8Num4z3"/>
    <w:qFormat/>
    <w:rPr/>
  </w:style>
  <w:style w:type="character" w:styleId="WW8Num6z3">
    <w:name w:val="WW8Num6z3"/>
    <w:qFormat/>
    <w:rPr/>
  </w:style>
  <w:style w:type="character" w:styleId="WW8Num12z0">
    <w:name w:val="WW8Num12z0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20z0">
    <w:name w:val="WW8Num20z0"/>
    <w:qFormat/>
    <w:rPr/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/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0">
    <w:name w:val="WW8Num24z0"/>
    <w:qFormat/>
    <w:rPr/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/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1">
    <w:name w:val="WW8Num27z1"/>
    <w:qFormat/>
    <w:rPr>
      <w:rFonts w:ascii="Courier New" w:hAnsi="Courier New" w:eastAsia="Courier New"/>
    </w:rPr>
  </w:style>
  <w:style w:type="character" w:styleId="WW8Num28z0">
    <w:name w:val="WW8Num28z0"/>
    <w:qFormat/>
    <w:rPr/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0">
    <w:name w:val="WW8Num30z0"/>
    <w:qFormat/>
    <w:rPr>
      <w:rFonts w:ascii="Times New Roman" w:hAnsi="Times New Roman" w:eastAsia="Times New Roman"/>
      <w:color w:val="000000"/>
    </w:rPr>
  </w:style>
  <w:style w:type="character" w:styleId="WW8Num30z1">
    <w:name w:val="WW8Num30z1"/>
    <w:qFormat/>
    <w:rPr>
      <w:rFonts w:ascii="Courier New" w:hAnsi="Courier New" w:eastAsia="Courier New"/>
    </w:rPr>
  </w:style>
  <w:style w:type="character" w:styleId="WW8Num31z0">
    <w:name w:val="WW8Num31z0"/>
    <w:qFormat/>
    <w:rPr>
      <w:rFonts w:eastAsia="Times New Roman"/>
      <w:lang w:eastAsia="pl-PL"/>
    </w:rPr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0">
    <w:name w:val="WW8Num32z0"/>
    <w:qFormat/>
    <w:rPr>
      <w:rFonts w:ascii="Arial" w:hAnsi="Arial" w:eastAsia="Arial"/>
      <w:b w:val="false"/>
      <w:i/>
      <w:sz w:val="21"/>
    </w:rPr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/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4z0">
    <w:name w:val="WW8Num34z0"/>
    <w:qFormat/>
    <w:rPr/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>
      <w:rFonts w:eastAsia="Times New Roman"/>
    </w:rPr>
  </w:style>
  <w:style w:type="character" w:styleId="WW8Num36z0">
    <w:name w:val="WW8Num36z0"/>
    <w:qFormat/>
    <w:rPr>
      <w:rFonts w:ascii="Times New Roman" w:hAnsi="Times New Roman" w:eastAsia="Times New Roman"/>
      <w:color w:val="000000"/>
    </w:rPr>
  </w:style>
  <w:style w:type="character" w:styleId="WW8Num36z1">
    <w:name w:val="WW8Num36z1"/>
    <w:qFormat/>
    <w:rPr>
      <w:rFonts w:ascii="Courier New" w:hAnsi="Courier New" w:eastAsia="Courier New"/>
    </w:rPr>
  </w:style>
  <w:style w:type="character" w:styleId="WW8Num37z0">
    <w:name w:val="WW8Num37z0"/>
    <w:qFormat/>
    <w:rPr/>
  </w:style>
  <w:style w:type="character" w:styleId="WW8Num37z1">
    <w:name w:val="WW8Num37z1"/>
    <w:qFormat/>
    <w:rPr/>
  </w:style>
  <w:style w:type="character" w:styleId="WW8Num37z2">
    <w:name w:val="WW8Num37z2"/>
    <w:qFormat/>
    <w:rPr/>
  </w:style>
  <w:style w:type="character" w:styleId="WW8Num37z3">
    <w:name w:val="WW8Num37z3"/>
    <w:qFormat/>
    <w:rPr/>
  </w:style>
  <w:style w:type="character" w:styleId="WW8Num37z4">
    <w:name w:val="WW8Num37z4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38z0">
    <w:name w:val="WW8Num38z0"/>
    <w:qFormat/>
    <w:rPr/>
  </w:style>
  <w:style w:type="character" w:styleId="WW8Num38z1">
    <w:name w:val="WW8Num38z1"/>
    <w:qFormat/>
    <w:rPr/>
  </w:style>
  <w:style w:type="character" w:styleId="WW8Num38z2">
    <w:name w:val="WW8Num38z2"/>
    <w:qFormat/>
    <w:rPr/>
  </w:style>
  <w:style w:type="character" w:styleId="WW8Num38z3">
    <w:name w:val="WW8Num38z3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DeltaViewInsertion">
    <w:name w:val="DeltaView Insertion"/>
    <w:qFormat/>
    <w:rPr>
      <w:b/>
      <w:i/>
      <w:spacing w:val="0"/>
    </w:rPr>
  </w:style>
  <w:style w:type="character" w:styleId="FontStyle16">
    <w:name w:val="Font Style16"/>
    <w:qFormat/>
    <w:rPr>
      <w:rFonts w:ascii="Calibri" w:hAnsi="Calibri" w:eastAsia="Calibri"/>
      <w:color w:val="000000"/>
      <w:sz w:val="20"/>
      <w:szCs w:val="20"/>
    </w:rPr>
  </w:style>
  <w:style w:type="character" w:styleId="TekstkomentarzaZnak1">
    <w:name w:val="Tekst komentarza Znak1"/>
    <w:qFormat/>
    <w:rPr>
      <w:lang w:eastAsia="zh-CN"/>
    </w:rPr>
  </w:style>
  <w:style w:type="character" w:styleId="CommentReference">
    <w:name w:val="annotation reference"/>
    <w:qFormat/>
    <w:rPr>
      <w:sz w:val="16"/>
    </w:rPr>
  </w:style>
  <w:style w:type="character" w:styleId="TekstkomentarzaZnak">
    <w:name w:val="Tekst komentarza Znak"/>
    <w:qFormat/>
    <w:rPr/>
  </w:style>
  <w:style w:type="character" w:styleId="PageNumber">
    <w:name w:val="page number"/>
    <w:qFormat/>
    <w:rPr/>
  </w:style>
  <w:style w:type="character" w:styleId="WW8Num35z2">
    <w:name w:val="WW8Num35z2"/>
    <w:qFormat/>
    <w:rPr>
      <w:rFonts w:ascii="Wingdings" w:hAnsi="Wingdings" w:eastAsia="Wingdings"/>
    </w:rPr>
  </w:style>
  <w:style w:type="character" w:styleId="WW8Num35z1">
    <w:name w:val="WW8Num35z1"/>
    <w:qFormat/>
    <w:rPr>
      <w:rFonts w:ascii="Courier New" w:hAnsi="Courier New" w:eastAsia="Courier New"/>
    </w:rPr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/>
  </w:style>
  <w:style w:type="character" w:styleId="Teksttreci6">
    <w:name w:val="Tekst treści (6)"/>
    <w:qFormat/>
    <w:rPr>
      <w:rFonts w:ascii="Arial" w:hAnsi="Arial" w:eastAsia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1"/>
      <w:szCs w:val="21"/>
      <w:u w:val="single"/>
      <w:lang w:eastAsia="pl-PL"/>
    </w:rPr>
  </w:style>
  <w:style w:type="character" w:styleId="Teksttreci61">
    <w:name w:val="Tekst treści (6)_"/>
    <w:qFormat/>
    <w:rPr>
      <w:rFonts w:ascii="Arial" w:hAnsi="Arial" w:eastAsia="Arial"/>
      <w:b w:val="false"/>
      <w:bCs w:val="false"/>
      <w:i w:val="false"/>
      <w:iCs w:val="false"/>
      <w:caps w:val="false"/>
      <w:smallCaps w:val="false"/>
      <w:strike w:val="false"/>
      <w:dstrike w:val="false"/>
      <w:sz w:val="21"/>
      <w:szCs w:val="21"/>
      <w:u w:val="none"/>
    </w:rPr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3z1">
    <w:name w:val="WW8Num3z1"/>
    <w:qFormat/>
    <w:rPr>
      <w:rFonts w:ascii="OpenSymbol" w:hAnsi="OpenSymbol" w:eastAsia="OpenSymbol"/>
    </w:rPr>
  </w:style>
  <w:style w:type="character" w:styleId="WW8Num4z1">
    <w:name w:val="WW8Num4z1"/>
    <w:qFormat/>
    <w:rPr>
      <w:rFonts w:ascii="OpenSymbol" w:hAnsi="OpenSymbol" w:eastAsia="OpenSymbol"/>
    </w:rPr>
  </w:style>
  <w:style w:type="character" w:styleId="WW8Num5z0">
    <w:name w:val="WW8Num5z0"/>
    <w:qFormat/>
    <w:rPr>
      <w:rFonts w:ascii="Arial" w:hAnsi="Arial" w:eastAsia="Arial"/>
      <w:sz w:val="22"/>
      <w:szCs w:val="22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color w:val="111111"/>
    </w:rPr>
  </w:style>
  <w:style w:type="character" w:styleId="WW8Num6z1">
    <w:name w:val="WW8Num6z1"/>
    <w:qFormat/>
    <w:rPr>
      <w:rFonts w:ascii="OpenSymbol" w:hAnsi="OpenSymbol" w:eastAsia="OpenSymbol"/>
    </w:rPr>
  </w:style>
  <w:style w:type="character" w:styleId="WW8Num7z0">
    <w:name w:val="WW8Num7z0"/>
    <w:qFormat/>
    <w:rPr>
      <w:rFonts w:ascii="Times New Roman" w:hAnsi="Times New Roman" w:eastAsia="Times New Roman"/>
      <w:b w:val="false"/>
      <w:bCs w:val="false"/>
      <w:color w:val="111111"/>
      <w:sz w:val="24"/>
      <w:szCs w:val="24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Times New Roman" w:hAnsi="Times New Roman" w:eastAsia="Arial"/>
      <w:color w:val="111111"/>
      <w:sz w:val="22"/>
      <w:szCs w:val="22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b w:val="false"/>
      <w:i w:val="false"/>
      <w:color w:val="auto"/>
      <w:sz w:val="24"/>
    </w:rPr>
  </w:style>
  <w:style w:type="character" w:styleId="WW8Num9z1">
    <w:name w:val="WW8Num9z1"/>
    <w:qFormat/>
    <w:rPr>
      <w:rFonts w:ascii="Arial" w:hAnsi="Arial" w:eastAsia="Arial"/>
      <w:color w:val="000000"/>
      <w:sz w:val="22"/>
      <w:szCs w:val="22"/>
    </w:rPr>
  </w:style>
  <w:style w:type="character" w:styleId="WW8Num9z2">
    <w:name w:val="WW8Num9z2"/>
    <w:qFormat/>
    <w:rPr>
      <w:sz w:val="24"/>
    </w:rPr>
  </w:style>
  <w:style w:type="character" w:styleId="WW8Num10z0">
    <w:name w:val="WW8Num10z0"/>
    <w:qFormat/>
    <w:rPr>
      <w:rFonts w:ascii="Arial" w:hAnsi="Arial" w:eastAsia="Times New Roman"/>
      <w:b w:val="false"/>
      <w:bCs w:val="false"/>
      <w:i/>
      <w:iCs/>
      <w:sz w:val="24"/>
      <w:szCs w:val="24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2z1">
    <w:name w:val="WW8Num12z1"/>
    <w:qFormat/>
    <w:rPr>
      <w:rFonts w:ascii="Courier New" w:hAnsi="Courier New" w:eastAsia="Courier New"/>
    </w:rPr>
  </w:style>
  <w:style w:type="character" w:styleId="WW8Num13z0">
    <w:name w:val="WW8Num13z0"/>
    <w:qFormat/>
    <w:rPr>
      <w:rFonts w:ascii="Times New Roman" w:hAnsi="Times New Roman" w:eastAsia="Times New Roman"/>
      <w:color w:val="auto"/>
      <w:sz w:val="22"/>
      <w:szCs w:val="22"/>
      <w:lang w:eastAsia="pl-PL"/>
    </w:rPr>
  </w:style>
  <w:style w:type="character" w:styleId="WW8Num13z1">
    <w:name w:val="WW8Num13z1"/>
    <w:qFormat/>
    <w:rPr>
      <w:rFonts w:ascii="Courier New" w:hAnsi="Courier New" w:eastAsia="Courier New"/>
    </w:rPr>
  </w:style>
  <w:style w:type="character" w:styleId="WW8Num14z0">
    <w:name w:val="WW8Num14z0"/>
    <w:qFormat/>
    <w:rPr>
      <w:rFonts w:ascii="Times New Roman" w:hAnsi="Times New Roman" w:eastAsia="Times New Roman"/>
      <w:color w:val="auto"/>
      <w:sz w:val="21"/>
      <w:szCs w:val="21"/>
      <w:lang w:eastAsia="pl-PL"/>
    </w:rPr>
  </w:style>
  <w:style w:type="character" w:styleId="WW8Num14z1">
    <w:name w:val="WW8Num14z1"/>
    <w:qFormat/>
    <w:rPr>
      <w:rFonts w:ascii="Courier New" w:hAnsi="Courier New" w:eastAsia="Courier New"/>
    </w:rPr>
  </w:style>
  <w:style w:type="character" w:styleId="WW8Num15z0">
    <w:name w:val="WW8Num15z0"/>
    <w:qFormat/>
    <w:rPr>
      <w:rFonts w:ascii="Arial" w:hAnsi="Arial" w:eastAsia="Arial"/>
      <w:sz w:val="22"/>
      <w:szCs w:val="22"/>
    </w:rPr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>
      <w:b/>
    </w:rPr>
  </w:style>
  <w:style w:type="character" w:styleId="WW8Num19z0">
    <w:name w:val="WW8Num19z0"/>
    <w:qFormat/>
    <w:rPr/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1z2">
    <w:name w:val="WW8Num11z2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5z1">
    <w:name w:val="WW8Num15z1"/>
    <w:qFormat/>
    <w:rPr>
      <w:rFonts w:ascii="Courier New" w:hAnsi="Courier New" w:eastAsia="Courier New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3z2">
    <w:name w:val="WW8Num3z2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6z2">
    <w:name w:val="WW8Num6z2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4z2">
    <w:name w:val="WW8Num4z2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Domylnaczcionkaakapitu1">
    <w:name w:val="Domyślna czcionka akapitu1"/>
    <w:qFormat/>
    <w:rPr/>
  </w:style>
  <w:style w:type="character" w:styleId="Odwoaniedokomentarza1">
    <w:name w:val="Odwołanie do komentarza1"/>
    <w:qFormat/>
    <w:rPr>
      <w:sz w:val="16"/>
    </w:rPr>
  </w:style>
  <w:style w:type="character" w:styleId="Domylnaczcionkaakapitu7">
    <w:name w:val="Domyślna czcionka akapitu7"/>
    <w:qFormat/>
    <w:rPr/>
  </w:style>
  <w:style w:type="character" w:styleId="FootnoteTextChar">
    <w:name w:val="Footnote Text Char"/>
    <w:qFormat/>
    <w:rPr>
      <w:rFonts w:ascii="Calibri" w:hAnsi="Calibri" w:eastAsia="Calibri"/>
      <w:lang w:eastAsia="ar-SA"/>
    </w:rPr>
  </w:style>
  <w:style w:type="character" w:styleId="WW8Num42z0">
    <w:name w:val="WW8Num42z0"/>
    <w:qFormat/>
    <w:rPr>
      <w:rFonts w:ascii="Arial" w:hAnsi="Arial" w:eastAsia="Arial"/>
      <w:sz w:val="22"/>
      <w:szCs w:val="22"/>
    </w:rPr>
  </w:style>
  <w:style w:type="character" w:styleId="Znakiprzypiswdolnychuser">
    <w:name w:val="Znaki przypisów dolnych (user)"/>
    <w:qFormat/>
    <w:rPr/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Znakinumeracjiuser">
    <w:name w:val="Znaki numeracji (user)"/>
    <w:qFormat/>
    <w:rPr/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character" w:styleId="Znakiprzypiswkocowychuser">
    <w:name w:val="Znaki przypisów końcowych (user)"/>
    <w:qFormat/>
    <w:rPr/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Znakinumeracji">
    <w:name w:val="Znaki numeracji"/>
    <w:qFormat/>
    <w:rPr/>
  </w:style>
  <w:style w:type="character" w:styleId="EndnoteCharacters">
    <w:name w:val="Endnote Characters"/>
    <w:qFormat/>
    <w:rPr>
      <w:vertAlign w:val="superscript"/>
    </w:rPr>
  </w:style>
  <w:style w:type="character" w:styleId="TematkomentarzaZnak">
    <w:name w:val="Temat komentarza Znak"/>
    <w:qFormat/>
    <w:rPr>
      <w:b/>
      <w:sz w:val="20"/>
    </w:rPr>
  </w:style>
  <w:style w:type="character" w:styleId="bold">
    <w:name w:val="bold"/>
    <w:qFormat/>
    <w:rPr>
      <w:b/>
    </w:rPr>
  </w:style>
  <w:style w:type="character" w:styleId="Strong1">
    <w:name w:val="Strong1"/>
    <w:qFormat/>
    <w:rPr>
      <w:b/>
    </w:rPr>
  </w:style>
  <w:style w:type="character" w:styleId="pagenumber1">
    <w:name w:val="page number1"/>
    <w:qFormat/>
    <w:rPr/>
  </w:style>
  <w:style w:type="character" w:styleId="endnotereference1">
    <w:name w:val="endnote reference1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WW8Num36z3">
    <w:name w:val="WW8Num36z3"/>
    <w:qFormat/>
    <w:rPr>
      <w:rFonts w:ascii="Symbol" w:hAnsi="Symbol" w:cs="Symbol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0">
    <w:name w:val="WW8Num27z0"/>
    <w:qFormat/>
    <w:rPr>
      <w:rFonts w:ascii="Symbol" w:hAnsi="Symbol" w:cs="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pacing w:before="120" w:after="120"/>
    </w:pPr>
    <w:rPr>
      <w:rFonts w:eastAsia="Lohit Devanagari"/>
      <w:i/>
      <w:iCs/>
      <w:lang w:eastAsia="ar-SA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ac51aa"/>
    <w:pPr>
      <w:spacing w:before="0" w:after="160"/>
      <w:ind w:hanging="0" w:left="72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ac51aa"/>
    <w:pPr/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pPr/>
    <w:rPr/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Segoe UI" w:hAnsi="Segoe UI" w:eastAsia="Segoe UI"/>
      <w:sz w:val="18"/>
      <w:szCs w:val="18"/>
      <w:lang w:eastAsia="ar-SA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Liberation Serif" w:cs="Liberation Serif"/>
      <w:color w:val="auto"/>
      <w:kern w:val="2"/>
      <w:sz w:val="24"/>
      <w:szCs w:val="24"/>
      <w:lang w:val="pl-PL" w:eastAsia="hi-IN" w:bidi="ar-SA"/>
    </w:rPr>
  </w:style>
  <w:style w:type="paragraph" w:styleId="Teksttreci21">
    <w:name w:val="Tekst treści (2)1"/>
    <w:basedOn w:val="Normal"/>
    <w:qFormat/>
    <w:pPr>
      <w:widowControl w:val="false"/>
      <w:shd w:fill="FFFFFF" w:val="clear"/>
      <w:spacing w:lineRule="exact" w:line="274" w:before="0" w:after="0"/>
      <w:ind w:hanging="1600"/>
      <w:jc w:val="both"/>
    </w:pPr>
    <w:rPr/>
  </w:style>
  <w:style w:type="paragraph" w:styleId="arimr">
    <w:name w:val="arimr"/>
    <w:basedOn w:val="Normal"/>
    <w:qFormat/>
    <w:pPr>
      <w:widowControl w:val="false"/>
      <w:spacing w:lineRule="exact" w:line="360" w:before="0" w:after="0"/>
    </w:pPr>
    <w:rPr>
      <w:rFonts w:ascii="Times New Roman" w:hAnsi="Times New Roman" w:eastAsia="Times New Roman"/>
      <w:szCs w:val="20"/>
      <w:lang w:val="en-US" w:eastAsia="ar-SA"/>
    </w:rPr>
  </w:style>
  <w:style w:type="paragraph" w:styleId="Teksttreci41">
    <w:name w:val="Tekst treści (4)"/>
    <w:basedOn w:val="Normal"/>
    <w:qFormat/>
    <w:pPr>
      <w:shd w:fill="FFFFFF" w:val="clear"/>
      <w:spacing w:lineRule="exact" w:line="240" w:before="240" w:after="240"/>
      <w:ind w:hanging="1420"/>
      <w:jc w:val="both"/>
    </w:pPr>
    <w:rPr>
      <w:rFonts w:ascii="Verdana" w:hAnsi="Verdana" w:eastAsia="Verdana"/>
      <w:sz w:val="19"/>
      <w:szCs w:val="19"/>
      <w:lang w:eastAsia="ar-SA"/>
    </w:rPr>
  </w:style>
  <w:style w:type="paragraph" w:styleId="Teksttreci1">
    <w:name w:val="Tekst treści"/>
    <w:basedOn w:val="Normal"/>
    <w:qFormat/>
    <w:pPr>
      <w:shd w:fill="FFFFFF" w:val="clear"/>
      <w:spacing w:lineRule="exact" w:line="240" w:before="0" w:after="0"/>
      <w:ind w:hanging="1700"/>
    </w:pPr>
    <w:rPr>
      <w:rFonts w:ascii="Verdana" w:hAnsi="Verdana" w:eastAsia="Verdana"/>
      <w:sz w:val="19"/>
      <w:szCs w:val="19"/>
      <w:lang w:eastAsia="ar-SA"/>
    </w:rPr>
  </w:style>
  <w:style w:type="paragraph" w:styleId="pkt">
    <w:name w:val="pkt"/>
    <w:basedOn w:val="Normal"/>
    <w:qFormat/>
    <w:pPr>
      <w:spacing w:lineRule="exact" w:line="240" w:before="60" w:after="60"/>
      <w:ind w:hanging="295" w:left="851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Montserrat" w:hAnsi="Montserrat" w:eastAsia="Montserrat" w:cs="Liberation Serif"/>
      <w:color w:val="000000"/>
      <w:kern w:val="0"/>
      <w:sz w:val="24"/>
      <w:szCs w:val="24"/>
      <w:lang w:val="pl-PL" w:eastAsia="ar-SA" w:bidi="ar-SA"/>
    </w:rPr>
  </w:style>
  <w:style w:type="paragraph" w:styleId="pkt1">
    <w:name w:val="pkt1"/>
    <w:basedOn w:val="Normal"/>
    <w:qFormat/>
    <w:pPr>
      <w:spacing w:lineRule="exact" w:line="240" w:before="60" w:after="60"/>
      <w:ind w:hanging="425" w:left="85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Akapitzlist1">
    <w:name w:val="Akapit z listą1"/>
    <w:basedOn w:val="Normal"/>
    <w:qFormat/>
    <w:pPr>
      <w:spacing w:lineRule="exact" w:line="240" w:before="0" w:after="0"/>
      <w:ind w:hanging="0" w:left="720"/>
      <w:contextualSpacing/>
    </w:pPr>
    <w:rPr>
      <w:rFonts w:ascii="Times New Roman" w:hAnsi="Times New Roman" w:eastAsia="Times New Roman"/>
      <w:sz w:val="20"/>
      <w:szCs w:val="20"/>
      <w:lang w:eastAsia="ar-SA"/>
    </w:rPr>
  </w:style>
  <w:style w:type="paragraph" w:styleId="BodyText21">
    <w:name w:val="Body Text 21"/>
    <w:basedOn w:val="Normal"/>
    <w:qFormat/>
    <w:pPr>
      <w:widowControl w:val="false"/>
      <w:spacing w:lineRule="exact" w:line="240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Teksttreci22">
    <w:name w:val="Tekst treści (2)"/>
    <w:basedOn w:val="Normal"/>
    <w:qFormat/>
    <w:pPr>
      <w:widowControl w:val="false"/>
      <w:shd w:fill="FFFFFF" w:val="clear"/>
      <w:spacing w:lineRule="exact" w:line="240" w:before="0" w:after="2100"/>
      <w:jc w:val="right"/>
    </w:pPr>
    <w:rPr>
      <w:rFonts w:ascii="Arial" w:hAnsi="Arial"/>
      <w:lang w:eastAsia="ar-SA"/>
    </w:rPr>
  </w:style>
  <w:style w:type="paragraph" w:styleId="HTMLPreformatted">
    <w:name w:val="HTML Preformatted"/>
    <w:basedOn w:val="Normal"/>
    <w:qFormat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exact" w:line="240" w:before="0" w:after="0"/>
    </w:pPr>
    <w:rPr>
      <w:rFonts w:ascii="Courier New" w:hAnsi="Courier New" w:eastAsia="Courier New"/>
      <w:sz w:val="20"/>
      <w:szCs w:val="20"/>
      <w:lang w:eastAsia="ar-SA"/>
    </w:rPr>
  </w:style>
  <w:style w:type="paragraph" w:styleId="Akapitzlist">
    <w:name w:val="Akapit z listą"/>
    <w:basedOn w:val="Normal"/>
    <w:qFormat/>
    <w:pPr>
      <w:spacing w:lineRule="exact" w:line="252" w:before="0" w:after="160"/>
      <w:ind w:hanging="0" w:left="720"/>
      <w:contextualSpacing/>
    </w:pPr>
    <w:rPr/>
  </w:style>
  <w:style w:type="paragraph" w:styleId="Lista21">
    <w:name w:val="Lista 21"/>
    <w:basedOn w:val="Normal"/>
    <w:qFormat/>
    <w:pPr>
      <w:spacing w:lineRule="exact" w:line="240" w:before="0" w:after="0"/>
      <w:ind w:hanging="283" w:left="566"/>
    </w:pPr>
    <w:rPr>
      <w:rFonts w:ascii="Times New Roman" w:hAnsi="Times New Roman" w:eastAsia="Times New Roman"/>
      <w:lang w:eastAsia="ar-SA"/>
    </w:rPr>
  </w:style>
  <w:style w:type="paragraph" w:styleId="WW-Tekstpodstawowy2">
    <w:name w:val="WW-Tekst podstawowy 2"/>
    <w:basedOn w:val="Normal"/>
    <w:qFormat/>
    <w:pPr>
      <w:spacing w:lineRule="exact" w:line="240" w:before="0" w:after="0"/>
      <w:jc w:val="both"/>
    </w:pPr>
    <w:rPr>
      <w:rFonts w:ascii="Arial" w:hAnsi="Arial"/>
      <w:szCs w:val="20"/>
      <w:lang w:eastAsia="ar-SA"/>
    </w:rPr>
  </w:style>
  <w:style w:type="paragraph" w:styleId="Style51">
    <w:name w:val="Style5"/>
    <w:basedOn w:val="Normal"/>
    <w:qFormat/>
    <w:pPr>
      <w:widowControl w:val="false"/>
      <w:spacing w:lineRule="exact" w:line="290"/>
    </w:pPr>
    <w:rPr>
      <w:rFonts w:ascii="Tahoma" w:hAnsi="Tahoma" w:eastAsia="Tahoma"/>
      <w:lang w:eastAsia="ar-SA"/>
    </w:rPr>
  </w:style>
  <w:style w:type="paragraph" w:styleId="Legenda">
    <w:name w:val="Legenda"/>
    <w:basedOn w:val="Normal"/>
    <w:qFormat/>
    <w:pPr/>
    <w:rPr>
      <w:rFonts w:ascii="Courier New" w:hAnsi="Courier New" w:eastAsia="Courier New"/>
      <w:b/>
      <w:lang w:eastAsia="ar-SA"/>
    </w:rPr>
  </w:style>
  <w:style w:type="paragraph" w:styleId="Plandokumentu">
    <w:name w:val="Plan dokumentu"/>
    <w:basedOn w:val="Normal"/>
    <w:qFormat/>
    <w:pPr>
      <w:shd w:fill="000080" w:val="clear"/>
    </w:pPr>
    <w:rPr>
      <w:rFonts w:ascii="Tahoma" w:hAnsi="Tahoma" w:eastAsia="Tahoma"/>
      <w:lang w:eastAsia="ar-SA"/>
    </w:rPr>
  </w:style>
  <w:style w:type="paragraph" w:styleId="CommentText">
    <w:name w:val="annotation text"/>
    <w:basedOn w:val="Normal"/>
    <w:qFormat/>
    <w:pPr/>
    <w:rPr/>
  </w:style>
  <w:style w:type="paragraph" w:styleId="annotationsubject">
    <w:name w:val="annotation subject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b/>
      <w:color w:val="auto"/>
      <w:kern w:val="2"/>
      <w:sz w:val="24"/>
      <w:szCs w:val="24"/>
      <w:lang w:val="pl-PL" w:eastAsia="ar-SA" w:bidi="ar-SA"/>
    </w:rPr>
  </w:style>
  <w:style w:type="paragraph" w:styleId="Tekstpodstawowywcity31">
    <w:name w:val="Tekst podstawowy wcięty 31"/>
    <w:basedOn w:val="Normal"/>
    <w:qFormat/>
    <w:pPr>
      <w:spacing w:before="0" w:after="120"/>
      <w:ind w:hanging="0" w:left="283"/>
    </w:pPr>
    <w:rPr>
      <w:sz w:val="16"/>
    </w:rPr>
  </w:style>
  <w:style w:type="paragraph" w:styleId="Mapadokumentu1">
    <w:name w:val="Mapa dokumentu1"/>
    <w:basedOn w:val="Normal"/>
    <w:qFormat/>
    <w:pPr>
      <w:shd w:fill="000080" w:val="clear"/>
    </w:pPr>
    <w:rPr>
      <w:rFonts w:ascii="Tahoma" w:hAnsi="Tahoma" w:eastAsia="Tahoma"/>
      <w:lang w:eastAsia="ar-SA"/>
    </w:rPr>
  </w:style>
  <w:style w:type="paragraph" w:styleId="Tekstpodstawowywcity21">
    <w:name w:val="Tekst podstawowy wcięty 21"/>
    <w:basedOn w:val="Normal"/>
    <w:qFormat/>
    <w:pPr>
      <w:ind w:firstLine="6" w:left="5664"/>
    </w:pPr>
    <w:rPr>
      <w:rFonts w:ascii="Tahoma" w:hAnsi="Tahoma" w:eastAsia="Tahoma"/>
      <w:i/>
      <w:lang w:eastAsia="ar-SA"/>
    </w:rPr>
  </w:style>
  <w:style w:type="paragraph" w:styleId="Teksttreci611">
    <w:name w:val="Tekst treści (6)1"/>
    <w:basedOn w:val="Normal"/>
    <w:qFormat/>
    <w:pPr>
      <w:shd w:fill="FFFFFF" w:val="clear"/>
      <w:spacing w:lineRule="exact" w:line="240"/>
      <w:jc w:val="both"/>
    </w:pPr>
    <w:rPr>
      <w:rFonts w:ascii="Arial" w:hAnsi="Arial"/>
      <w:sz w:val="21"/>
      <w:szCs w:val="21"/>
      <w:lang w:eastAsia="ar-SA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Liberation Serif" w:hAnsi="Liberation Serif" w:eastAsia="Liberation Serif" w:cs="Liberation Serif"/>
      <w:color w:val="auto"/>
      <w:kern w:val="2"/>
      <w:sz w:val="22"/>
      <w:szCs w:val="22"/>
      <w:lang w:val="pl-PL" w:eastAsia="ar-SA" w:bidi="ar-SA"/>
    </w:rPr>
  </w:style>
  <w:style w:type="paragraph" w:styleId="BodyTextIndent3">
    <w:name w:val="Body Text Indent 3"/>
    <w:qFormat/>
    <w:pPr>
      <w:widowControl/>
      <w:suppressAutoHyphens w:val="true"/>
      <w:bidi w:val="0"/>
      <w:spacing w:before="0" w:after="0"/>
      <w:ind w:hanging="426" w:left="426"/>
      <w:jc w:val="both"/>
      <w:textAlignment w:val="baseline"/>
    </w:pPr>
    <w:rPr>
      <w:rFonts w:ascii="Calibri" w:hAnsi="Calibri" w:eastAsia="0" w:cs="Liberation Serif"/>
      <w:b/>
      <w:color w:val="auto"/>
      <w:kern w:val="0"/>
      <w:sz w:val="22"/>
      <w:szCs w:val="22"/>
      <w:lang w:val="pl-PL" w:eastAsia="ar-SA" w:bidi="ar-SA"/>
    </w:rPr>
  </w:style>
  <w:style w:type="paragraph" w:styleId="Textbody">
    <w:name w:val="Text body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0" w:cs="Liberation Serif"/>
      <w:color w:val="auto"/>
      <w:kern w:val="0"/>
      <w:sz w:val="22"/>
      <w:szCs w:val="20"/>
      <w:lang w:val="pl-PL" w:eastAsia="ar-SA" w:bidi="ar-SA"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/>
      <w:sz w:val="28"/>
      <w:szCs w:val="28"/>
      <w:lang w:eastAsia="ar-SA"/>
    </w:rPr>
  </w:style>
  <w:style w:type="paragraph" w:styleId="Podpis1">
    <w:name w:val="Podpis1"/>
    <w:basedOn w:val="Normal"/>
    <w:qFormat/>
    <w:pPr>
      <w:spacing w:before="120" w:after="120"/>
    </w:pPr>
    <w:rPr>
      <w:rFonts w:eastAsia="Tahoma"/>
      <w:i/>
      <w:iCs/>
      <w:lang w:eastAsia="ar-SA"/>
    </w:rPr>
  </w:style>
  <w:style w:type="paragraph" w:styleId="Tekstkomentarza1">
    <w:name w:val="Tekst komentarza1"/>
    <w:basedOn w:val="Normal"/>
    <w:qFormat/>
    <w:pPr/>
    <w:rPr>
      <w:sz w:val="20"/>
    </w:rPr>
  </w:style>
  <w:style w:type="paragraph" w:styleId="Tematkomentarza">
    <w:name w:val="Temat komentarza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b/>
      <w:color w:val="auto"/>
      <w:kern w:val="2"/>
      <w:sz w:val="20"/>
      <w:szCs w:val="24"/>
      <w:lang w:val="pl-PL" w:eastAsia="ar-SA" w:bidi="ar-SA"/>
    </w:rPr>
  </w:style>
  <w:style w:type="paragraph" w:styleId="Tekstdymka">
    <w:name w:val="Tekst dymka"/>
    <w:basedOn w:val="Normal"/>
    <w:qFormat/>
    <w:pPr/>
    <w:rPr>
      <w:rFonts w:ascii="Tahoma" w:hAnsi="Tahoma" w:eastAsia="Tahoma"/>
      <w:sz w:val="16"/>
      <w:szCs w:val="16"/>
      <w:lang w:eastAsia="ar-SA"/>
    </w:rPr>
  </w:style>
  <w:style w:type="paragraph" w:styleId="HTML-wstpniesformatowany">
    <w:name w:val="HTML - wstępnie sformatowany"/>
    <w:basedOn w:val="Normal"/>
    <w:qFormat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eastAsia="Courier New"/>
      <w:sz w:val="20"/>
      <w:szCs w:val="20"/>
      <w:lang w:eastAsia="ar-SA"/>
    </w:rPr>
  </w:style>
  <w:style w:type="paragraph" w:styleId="NormalnyWeb">
    <w:name w:val="Normalny (Web)"/>
    <w:basedOn w:val="Normal"/>
    <w:qFormat/>
    <w:pPr/>
    <w:rPr/>
  </w:style>
  <w:style w:type="paragraph" w:styleId="TableParagraph">
    <w:name w:val="Table Paragraph"/>
    <w:basedOn w:val="Normal"/>
    <w:qFormat/>
    <w:pPr>
      <w:widowControl w:val="false"/>
      <w:suppressAutoHyphens w:val="true"/>
      <w:spacing w:lineRule="auto" w:line="240" w:before="0" w:after="0"/>
      <w:ind w:hanging="0" w:left="14" w:right="0"/>
    </w:pPr>
    <w:rPr>
      <w:rFonts w:ascii="Times New Roman" w:hAnsi="Times New Roman" w:eastAsia="Times New Roman" w:cs="Times New Roman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center">
    <w:name w:val="center"/>
    <w:qFormat/>
    <w:pPr>
      <w:widowControl/>
      <w:suppressAutoHyphens w:val="true"/>
      <w:bidi w:val="0"/>
      <w:spacing w:lineRule="auto" w:line="276" w:before="0" w:after="200"/>
      <w:jc w:val="center"/>
    </w:pPr>
    <w:rPr>
      <w:rFonts w:ascii="Arial Narrow" w:hAnsi="Arial Narrow" w:eastAsia="Arial Narrow" w:cs="Liberation Serif;Times New Roman"/>
      <w:color w:val="auto"/>
      <w:kern w:val="0"/>
      <w:sz w:val="22"/>
      <w:szCs w:val="22"/>
      <w:lang w:val="pl-PL" w:eastAsia="ar-SA" w:bidi="hi-IN"/>
    </w:rPr>
  </w:style>
  <w:style w:type="paragraph" w:styleId="right">
    <w:name w:val="right"/>
    <w:qFormat/>
    <w:pPr>
      <w:widowControl/>
      <w:suppressAutoHyphens w:val="true"/>
      <w:bidi w:val="0"/>
      <w:spacing w:lineRule="auto" w:line="276" w:before="0" w:after="200"/>
      <w:jc w:val="right"/>
    </w:pPr>
    <w:rPr>
      <w:rFonts w:ascii="Arial Narrow" w:hAnsi="Arial Narrow" w:eastAsia="Arial Narrow" w:cs="Liberation Serif;Times New Roman"/>
      <w:color w:val="auto"/>
      <w:kern w:val="0"/>
      <w:sz w:val="22"/>
      <w:szCs w:val="22"/>
      <w:lang w:val="pl-PL" w:eastAsia="ar-SA" w:bidi="hi-IN"/>
    </w:rPr>
  </w:style>
  <w:style w:type="paragraph" w:styleId="caption1">
    <w:name w:val="caption1"/>
    <w:basedOn w:val="Normal"/>
    <w:qFormat/>
    <w:pPr>
      <w:spacing w:before="120" w:after="120"/>
    </w:pPr>
    <w:rPr>
      <w:rFonts w:eastAsia="Lohit Devanagari"/>
      <w:i/>
      <w:iCs/>
      <w:lang w:eastAsia="ar-SA"/>
    </w:rPr>
  </w:style>
  <w:style w:type="paragraph" w:styleId="annotationtext1">
    <w:name w:val="annotation text1"/>
    <w:basedOn w:val="Normal"/>
    <w:qFormat/>
    <w:pPr/>
    <w:rPr/>
  </w:style>
  <w:style w:type="paragraph" w:styleId="Textbody1">
    <w:name w:val="Text body1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Liberation Serif;Times New Roman" w:cs="Liberation Serif;Times New Roman"/>
      <w:color w:val="auto"/>
      <w:kern w:val="2"/>
      <w:sz w:val="24"/>
      <w:szCs w:val="20"/>
      <w:lang w:val="pl-PL" w:eastAsia="ar-SA" w:bidi="hi-IN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BodyTextIndent">
    <w:name w:val="Body Text Indent"/>
    <w:basedOn w:val="Normal"/>
    <w:pPr>
      <w:spacing w:lineRule="auto" w:line="240" w:before="0" w:after="0"/>
      <w:ind w:hanging="0" w:left="360" w:right="0"/>
      <w:jc w:val="both"/>
    </w:pPr>
    <w:rPr>
      <w:rFonts w:ascii="Times New Roman" w:hAnsi="Times New Roman" w:eastAsia="Times New Roman" w:cs="Times New Roman"/>
      <w:sz w:val="24"/>
      <w:szCs w:val="20"/>
      <w:lang w:val="pl-PL"/>
    </w:rPr>
  </w:style>
  <w:style w:type="paragraph" w:styleId="EndnoteText">
    <w:name w:val="endnote text"/>
    <w:basedOn w:val="Normal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pPr>
      <w:spacing w:lineRule="auto" w:line="240" w:before="0" w:after="0"/>
    </w:pPr>
    <w:rPr/>
  </w:style>
  <w:style w:type="paragraph" w:styleId="Standard1">
    <w:name w:val="Standard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;Arial Unicode MS" w:cs="Tahoma"/>
      <w:color w:val="auto"/>
      <w:kern w:val="2"/>
      <w:sz w:val="24"/>
      <w:szCs w:val="24"/>
      <w:lang w:val="de-DE" w:eastAsia="ja-JP" w:bidi="fa-IR"/>
    </w:rPr>
  </w:style>
  <w:style w:type="paragraph" w:styleId="Footer">
    <w:name w:val="footer"/>
    <w:basedOn w:val="Normal"/>
    <w:pPr>
      <w:spacing w:lineRule="auto" w:line="240" w:before="0" w:after="0"/>
    </w:pPr>
    <w:rPr/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Application>LibreOffice/25.8.5.2$Windows_X86_64 LibreOffice_project/9c8b85f387cc00a89945a79c9e6239f32e450ac2</Application>
  <AppVersion>15.0000</AppVersion>
  <Pages>3</Pages>
  <Words>792</Words>
  <Characters>5720</Characters>
  <CharactersWithSpaces>6507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kdobrzynski</dc:creator>
  <dc:description/>
  <dc:language>pl-PL</dc:language>
  <cp:lastModifiedBy/>
  <dcterms:modified xsi:type="dcterms:W3CDTF">2026-04-01T10:23:36Z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